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3D5B" w14:textId="77777777" w:rsidR="008849D8" w:rsidRDefault="008849D8" w:rsidP="008849D8">
      <w:pPr>
        <w:jc w:val="center"/>
        <w:rPr>
          <w:rFonts w:ascii="Wide Latin" w:hAnsi="Wide Latin"/>
          <w:bCs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849D8">
        <w:rPr>
          <w:bCs/>
          <w:noProof/>
        </w:rPr>
        <w:drawing>
          <wp:inline distT="0" distB="0" distL="0" distR="0" wp14:anchorId="316D03D8" wp14:editId="57147CAE">
            <wp:extent cx="770021" cy="770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866" cy="82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039F" w14:textId="46CB546A" w:rsidR="00295A90" w:rsidRPr="00236B0D" w:rsidRDefault="008849D8" w:rsidP="008849D8">
      <w:pPr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36B0D">
        <w:rPr>
          <w:rFonts w:ascii="Wide Latin" w:hAnsi="Wide Latin"/>
          <w:bCs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 w:rsidRPr="00236B0D">
        <w:rPr>
          <w:rFonts w:ascii="Wide Latin" w:hAnsi="Wide Latin"/>
          <w:b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SHBOURNE &amp; DISTRICT LIONS CLUB 2021</w:t>
      </w:r>
    </w:p>
    <w:p w14:paraId="423BB6CF" w14:textId="1BAC7CD1" w:rsidR="008849D8" w:rsidRDefault="008849D8" w:rsidP="008849D8">
      <w:pPr>
        <w:jc w:val="center"/>
      </w:pPr>
      <w:r w:rsidRPr="008849D8">
        <w:rPr>
          <w:noProof/>
        </w:rPr>
        <w:drawing>
          <wp:inline distT="0" distB="0" distL="0" distR="0" wp14:anchorId="433D0C9B" wp14:editId="2A33BA39">
            <wp:extent cx="2466838" cy="32880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1705" cy="330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4C2B" w14:textId="77777777" w:rsidR="008849D8" w:rsidRDefault="008849D8" w:rsidP="00586EFA">
      <w:bookmarkStart w:id="0" w:name="_GoBack"/>
      <w:bookmarkEnd w:id="0"/>
    </w:p>
    <w:sectPr w:rsidR="00884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D8"/>
    <w:rsid w:val="001B4EB5"/>
    <w:rsid w:val="00236B0D"/>
    <w:rsid w:val="00295A90"/>
    <w:rsid w:val="00586EFA"/>
    <w:rsid w:val="008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286A"/>
  <w15:chartTrackingRefBased/>
  <w15:docId w15:val="{6D97741E-9797-43AA-8281-16D4043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980B8CBCC6841A625F7B05911DD28" ma:contentTypeVersion="15" ma:contentTypeDescription="Create a new document." ma:contentTypeScope="" ma:versionID="9e0f73e1e1635a70508f7312efdd0c13">
  <xsd:schema xmlns:xsd="http://www.w3.org/2001/XMLSchema" xmlns:xs="http://www.w3.org/2001/XMLSchema" xmlns:p="http://schemas.microsoft.com/office/2006/metadata/properties" xmlns:ns1="http://schemas.microsoft.com/sharepoint/v3" xmlns:ns3="14ac345e-03ce-4138-bddf-2ace721b9cdf" xmlns:ns4="aacec5b8-dacd-40a0-90eb-560642ad9c11" targetNamespace="http://schemas.microsoft.com/office/2006/metadata/properties" ma:root="true" ma:fieldsID="6c977133f286774454b5b36d8ddac8ba" ns1:_="" ns3:_="" ns4:_="">
    <xsd:import namespace="http://schemas.microsoft.com/sharepoint/v3"/>
    <xsd:import namespace="14ac345e-03ce-4138-bddf-2ace721b9cdf"/>
    <xsd:import namespace="aacec5b8-dacd-40a0-90eb-560642ad9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45e-03ce-4138-bddf-2ace721b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c5b8-dacd-40a0-90eb-560642ad9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93A52-7864-410C-A26C-68C26D7F65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00FFCA-C36F-4063-B2E7-71ED268DC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C87F8-D33C-441B-8014-0CD430DE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c345e-03ce-4138-bddf-2ace721b9cdf"/>
    <ds:schemaRef ds:uri="aacec5b8-dacd-40a0-90eb-560642ad9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Baitson, John Fitzgerald (john)</dc:creator>
  <cp:keywords/>
  <dc:description/>
  <cp:lastModifiedBy>Baitson, John Fitzgerald (john)</cp:lastModifiedBy>
  <cp:revision>4</cp:revision>
  <dcterms:created xsi:type="dcterms:W3CDTF">2021-01-19T12:43:00Z</dcterms:created>
  <dcterms:modified xsi:type="dcterms:W3CDTF">2021-01-19T12:57:00Z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0x010100C22980B8CBCC6841A625F7B05911DD28</vt:lpwstr>
  </property>
</Properties>
</file>